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71" w:rsidRPr="00671DC6" w:rsidRDefault="00671DC6" w:rsidP="00671DC6">
      <w:pPr>
        <w:jc w:val="center"/>
        <w:rPr>
          <w:rFonts w:ascii="Comic Sans MS" w:hAnsi="Comic Sans MS"/>
          <w:b/>
          <w:i/>
          <w:sz w:val="28"/>
          <w:u w:val="single"/>
        </w:rPr>
      </w:pPr>
      <w:r w:rsidRPr="00671DC6">
        <w:rPr>
          <w:rFonts w:ascii="Comic Sans MS" w:hAnsi="Comic Sans MS"/>
          <w:b/>
          <w:i/>
          <w:sz w:val="28"/>
          <w:u w:val="single"/>
        </w:rPr>
        <w:t>Unterrichtsmaterialien</w:t>
      </w:r>
    </w:p>
    <w:p w:rsidR="00671DC6" w:rsidRDefault="00671DC6" w:rsidP="00671DC6">
      <w:pPr>
        <w:jc w:val="center"/>
        <w:rPr>
          <w:rFonts w:ascii="Comic Sans MS" w:hAnsi="Comic Sans MS"/>
          <w:b/>
          <w:i/>
          <w:sz w:val="24"/>
          <w:u w:val="single"/>
        </w:rPr>
      </w:pPr>
    </w:p>
    <w:p w:rsidR="00671DC6" w:rsidRPr="00671DC6" w:rsidRDefault="00671DC6" w:rsidP="00671DC6">
      <w:pPr>
        <w:ind w:left="-284"/>
        <w:rPr>
          <w:rFonts w:ascii="Comic Sans MS" w:hAnsi="Comic Sans MS"/>
          <w:b/>
          <w:sz w:val="24"/>
        </w:rPr>
      </w:pPr>
      <w:r w:rsidRPr="00671DC6">
        <w:rPr>
          <w:rFonts w:ascii="Comic Sans MS" w:hAnsi="Comic Sans MS"/>
          <w:b/>
          <w:sz w:val="24"/>
        </w:rPr>
        <w:t>1.</w:t>
      </w:r>
      <w:r>
        <w:rPr>
          <w:rFonts w:ascii="Comic Sans MS" w:hAnsi="Comic Sans MS"/>
          <w:b/>
          <w:sz w:val="24"/>
        </w:rPr>
        <w:t xml:space="preserve">) </w:t>
      </w:r>
      <w:r w:rsidRPr="00671DC6">
        <w:rPr>
          <w:rFonts w:ascii="Comic Sans MS" w:hAnsi="Comic Sans MS"/>
          <w:b/>
          <w:sz w:val="24"/>
        </w:rPr>
        <w:t>Literatur – Verlag an der Ruhr</w:t>
      </w:r>
    </w:p>
    <w:p w:rsidR="00671DC6" w:rsidRDefault="00671DC6"/>
    <w:tbl>
      <w:tblPr>
        <w:tblStyle w:val="Tabellenraster"/>
        <w:tblpPr w:leftFromText="141" w:rightFromText="141" w:vertAnchor="page" w:horzAnchor="margin" w:tblpY="2431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2693"/>
        <w:gridCol w:w="1418"/>
        <w:gridCol w:w="1307"/>
      </w:tblGrid>
      <w:tr w:rsidR="00B720F6" w:rsidTr="000A2184">
        <w:tc>
          <w:tcPr>
            <w:tcW w:w="2660" w:type="dxa"/>
          </w:tcPr>
          <w:p w:rsidR="00B720F6" w:rsidRPr="00F6699B" w:rsidRDefault="00B720F6" w:rsidP="000A218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F6699B">
              <w:rPr>
                <w:rFonts w:ascii="Comic Sans MS" w:hAnsi="Comic Sans MS"/>
                <w:b/>
                <w:sz w:val="24"/>
              </w:rPr>
              <w:t>Titel</w:t>
            </w:r>
          </w:p>
        </w:tc>
        <w:tc>
          <w:tcPr>
            <w:tcW w:w="1134" w:type="dxa"/>
          </w:tcPr>
          <w:p w:rsidR="00B720F6" w:rsidRPr="00F6699B" w:rsidRDefault="00B720F6" w:rsidP="000A218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F6699B">
              <w:rPr>
                <w:rFonts w:ascii="Comic Sans MS" w:hAnsi="Comic Sans MS"/>
                <w:b/>
                <w:sz w:val="24"/>
              </w:rPr>
              <w:t>Klasse/Alter</w:t>
            </w:r>
          </w:p>
        </w:tc>
        <w:tc>
          <w:tcPr>
            <w:tcW w:w="2693" w:type="dxa"/>
          </w:tcPr>
          <w:p w:rsidR="00B720F6" w:rsidRPr="00F6699B" w:rsidRDefault="00B720F6" w:rsidP="000A218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F6699B">
              <w:rPr>
                <w:rFonts w:ascii="Comic Sans MS" w:hAnsi="Comic Sans MS"/>
                <w:b/>
                <w:sz w:val="24"/>
              </w:rPr>
              <w:t>ISBN – Nr.</w:t>
            </w:r>
          </w:p>
        </w:tc>
        <w:tc>
          <w:tcPr>
            <w:tcW w:w="1418" w:type="dxa"/>
          </w:tcPr>
          <w:p w:rsidR="00B720F6" w:rsidRPr="00F6699B" w:rsidRDefault="00B720F6" w:rsidP="000A218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F6699B">
              <w:rPr>
                <w:rFonts w:ascii="Comic Sans MS" w:hAnsi="Comic Sans MS"/>
                <w:b/>
                <w:sz w:val="24"/>
              </w:rPr>
              <w:t>Best. - Nr.</w:t>
            </w:r>
          </w:p>
        </w:tc>
        <w:tc>
          <w:tcPr>
            <w:tcW w:w="1307" w:type="dxa"/>
          </w:tcPr>
          <w:p w:rsidR="00B720F6" w:rsidRPr="00F6699B" w:rsidRDefault="00B720F6" w:rsidP="000A218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F6699B">
              <w:rPr>
                <w:rFonts w:ascii="Comic Sans MS" w:hAnsi="Comic Sans MS"/>
                <w:b/>
                <w:sz w:val="24"/>
              </w:rPr>
              <w:t>Preis</w:t>
            </w:r>
          </w:p>
        </w:tc>
      </w:tr>
      <w:tr w:rsidR="00B720F6" w:rsidTr="000A2184">
        <w:tc>
          <w:tcPr>
            <w:tcW w:w="2660" w:type="dxa"/>
            <w:vAlign w:val="center"/>
          </w:tcPr>
          <w:p w:rsidR="00B720F6" w:rsidRDefault="00B720F6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Klimawandel – was hab ich damit zu tun?</w:t>
            </w:r>
          </w:p>
        </w:tc>
        <w:tc>
          <w:tcPr>
            <w:tcW w:w="1134" w:type="dxa"/>
            <w:vAlign w:val="center"/>
          </w:tcPr>
          <w:p w:rsidR="00B720F6" w:rsidRDefault="00B720F6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12 – 16 Jahre</w:t>
            </w:r>
          </w:p>
        </w:tc>
        <w:tc>
          <w:tcPr>
            <w:tcW w:w="2693" w:type="dxa"/>
            <w:vAlign w:val="center"/>
          </w:tcPr>
          <w:p w:rsidR="00B720F6" w:rsidRDefault="00B720F6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978-3-8346-0389-0</w:t>
            </w:r>
          </w:p>
        </w:tc>
        <w:tc>
          <w:tcPr>
            <w:tcW w:w="1418" w:type="dxa"/>
            <w:vAlign w:val="center"/>
          </w:tcPr>
          <w:p w:rsidR="00B720F6" w:rsidRDefault="00B720F6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60389</w:t>
            </w:r>
          </w:p>
        </w:tc>
        <w:tc>
          <w:tcPr>
            <w:tcW w:w="1307" w:type="dxa"/>
            <w:vAlign w:val="center"/>
          </w:tcPr>
          <w:p w:rsidR="00B720F6" w:rsidRDefault="00B720F6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22,10 €</w:t>
            </w:r>
          </w:p>
        </w:tc>
      </w:tr>
      <w:tr w:rsidR="00B720F6" w:rsidTr="000A2184">
        <w:tc>
          <w:tcPr>
            <w:tcW w:w="2660" w:type="dxa"/>
            <w:vAlign w:val="center"/>
          </w:tcPr>
          <w:p w:rsidR="00B720F6" w:rsidRDefault="00B720F6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Kann ICH die Welt retten?</w:t>
            </w:r>
          </w:p>
        </w:tc>
        <w:tc>
          <w:tcPr>
            <w:tcW w:w="1134" w:type="dxa"/>
            <w:vAlign w:val="center"/>
          </w:tcPr>
          <w:p w:rsidR="00B720F6" w:rsidRDefault="00B720F6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13 – 19 Jahre</w:t>
            </w:r>
          </w:p>
        </w:tc>
        <w:tc>
          <w:tcPr>
            <w:tcW w:w="2693" w:type="dxa"/>
            <w:vAlign w:val="center"/>
          </w:tcPr>
          <w:p w:rsidR="00B720F6" w:rsidRDefault="00B720F6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978-3-8346-0452-1</w:t>
            </w:r>
          </w:p>
        </w:tc>
        <w:tc>
          <w:tcPr>
            <w:tcW w:w="1418" w:type="dxa"/>
            <w:vAlign w:val="center"/>
          </w:tcPr>
          <w:p w:rsidR="00B720F6" w:rsidRDefault="00B720F6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60452</w:t>
            </w:r>
          </w:p>
        </w:tc>
        <w:tc>
          <w:tcPr>
            <w:tcW w:w="1307" w:type="dxa"/>
            <w:vAlign w:val="center"/>
          </w:tcPr>
          <w:p w:rsidR="00B720F6" w:rsidRDefault="00B720F6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20,40 €</w:t>
            </w:r>
          </w:p>
        </w:tc>
      </w:tr>
      <w:tr w:rsidR="00B720F6" w:rsidTr="000A2184">
        <w:tc>
          <w:tcPr>
            <w:tcW w:w="2660" w:type="dxa"/>
            <w:vAlign w:val="center"/>
          </w:tcPr>
          <w:p w:rsidR="00B720F6" w:rsidRDefault="00B720F6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Die Herkunft von Brot, Milch, Obst &amp; Co entdecken</w:t>
            </w:r>
          </w:p>
        </w:tc>
        <w:tc>
          <w:tcPr>
            <w:tcW w:w="1134" w:type="dxa"/>
            <w:vAlign w:val="center"/>
          </w:tcPr>
          <w:p w:rsidR="00B720F6" w:rsidRPr="00671DC6" w:rsidRDefault="00B720F6" w:rsidP="000A2184">
            <w:pPr>
              <w:rPr>
                <w:rFonts w:ascii="Comic Sans MS" w:hAnsi="Comic Sans MS"/>
                <w:sz w:val="24"/>
              </w:rPr>
            </w:pPr>
            <w:r w:rsidRPr="00671DC6">
              <w:rPr>
                <w:rFonts w:ascii="Comic Sans MS" w:hAnsi="Comic Sans MS"/>
                <w:sz w:val="24"/>
              </w:rPr>
              <w:t>1.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671DC6">
              <w:rPr>
                <w:rFonts w:ascii="Comic Sans MS" w:hAnsi="Comic Sans MS"/>
                <w:sz w:val="24"/>
              </w:rPr>
              <w:t>– 4. Klasse</w:t>
            </w:r>
          </w:p>
        </w:tc>
        <w:tc>
          <w:tcPr>
            <w:tcW w:w="2693" w:type="dxa"/>
            <w:vAlign w:val="center"/>
          </w:tcPr>
          <w:p w:rsidR="00B720F6" w:rsidRDefault="00B720F6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978-3-8346-0954-0</w:t>
            </w:r>
          </w:p>
        </w:tc>
        <w:tc>
          <w:tcPr>
            <w:tcW w:w="1418" w:type="dxa"/>
            <w:vAlign w:val="center"/>
          </w:tcPr>
          <w:p w:rsidR="00B720F6" w:rsidRDefault="00B720F6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60954</w:t>
            </w:r>
          </w:p>
        </w:tc>
        <w:tc>
          <w:tcPr>
            <w:tcW w:w="1307" w:type="dxa"/>
            <w:vAlign w:val="center"/>
          </w:tcPr>
          <w:p w:rsidR="00B720F6" w:rsidRDefault="00B720F6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22,60 €</w:t>
            </w:r>
          </w:p>
        </w:tc>
      </w:tr>
    </w:tbl>
    <w:p w:rsidR="00671DC6" w:rsidRDefault="00671DC6"/>
    <w:p w:rsidR="000A2184" w:rsidRDefault="000A2184"/>
    <w:p w:rsidR="00671DC6" w:rsidRPr="00671DC6" w:rsidRDefault="00671DC6" w:rsidP="00671DC6">
      <w:pPr>
        <w:ind w:left="-284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2</w:t>
      </w:r>
      <w:r w:rsidRPr="00671DC6">
        <w:rPr>
          <w:rFonts w:ascii="Comic Sans MS" w:hAnsi="Comic Sans MS"/>
          <w:b/>
          <w:sz w:val="24"/>
        </w:rPr>
        <w:t>.</w:t>
      </w:r>
      <w:r>
        <w:rPr>
          <w:rFonts w:ascii="Comic Sans MS" w:hAnsi="Comic Sans MS"/>
          <w:b/>
          <w:sz w:val="24"/>
        </w:rPr>
        <w:t xml:space="preserve">) Spiele </w:t>
      </w:r>
    </w:p>
    <w:p w:rsidR="001F0DBA" w:rsidRDefault="001F0DBA" w:rsidP="001F0DBA"/>
    <w:tbl>
      <w:tblPr>
        <w:tblStyle w:val="Tabellenraster"/>
        <w:tblpPr w:leftFromText="141" w:rightFromText="141" w:vertAnchor="page" w:horzAnchor="margin" w:tblpY="6676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2693"/>
        <w:gridCol w:w="1418"/>
        <w:gridCol w:w="1307"/>
      </w:tblGrid>
      <w:tr w:rsidR="000A2184" w:rsidTr="000A2184">
        <w:tc>
          <w:tcPr>
            <w:tcW w:w="2660" w:type="dxa"/>
          </w:tcPr>
          <w:p w:rsidR="000A2184" w:rsidRPr="00F6699B" w:rsidRDefault="000A2184" w:rsidP="000A218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F6699B">
              <w:rPr>
                <w:rFonts w:ascii="Comic Sans MS" w:hAnsi="Comic Sans MS"/>
                <w:b/>
                <w:sz w:val="24"/>
              </w:rPr>
              <w:t>Titel</w:t>
            </w:r>
          </w:p>
        </w:tc>
        <w:tc>
          <w:tcPr>
            <w:tcW w:w="1134" w:type="dxa"/>
          </w:tcPr>
          <w:p w:rsidR="000A2184" w:rsidRPr="00F6699B" w:rsidRDefault="000A2184" w:rsidP="000A218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F6699B">
              <w:rPr>
                <w:rFonts w:ascii="Comic Sans MS" w:hAnsi="Comic Sans MS"/>
                <w:b/>
                <w:sz w:val="24"/>
              </w:rPr>
              <w:t>Klasse/Alter</w:t>
            </w:r>
          </w:p>
        </w:tc>
        <w:tc>
          <w:tcPr>
            <w:tcW w:w="2693" w:type="dxa"/>
          </w:tcPr>
          <w:p w:rsidR="000A2184" w:rsidRPr="00F6699B" w:rsidRDefault="000A2184" w:rsidP="000A218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F6699B">
              <w:rPr>
                <w:rFonts w:ascii="Comic Sans MS" w:hAnsi="Comic Sans MS"/>
                <w:b/>
                <w:sz w:val="24"/>
              </w:rPr>
              <w:t>ISBN – Nr.</w:t>
            </w:r>
          </w:p>
        </w:tc>
        <w:tc>
          <w:tcPr>
            <w:tcW w:w="1418" w:type="dxa"/>
          </w:tcPr>
          <w:p w:rsidR="000A2184" w:rsidRPr="00F6699B" w:rsidRDefault="000A2184" w:rsidP="000A218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F6699B">
              <w:rPr>
                <w:rFonts w:ascii="Comic Sans MS" w:hAnsi="Comic Sans MS"/>
                <w:b/>
                <w:sz w:val="24"/>
              </w:rPr>
              <w:t>Best. - Nr.</w:t>
            </w:r>
          </w:p>
        </w:tc>
        <w:tc>
          <w:tcPr>
            <w:tcW w:w="1307" w:type="dxa"/>
          </w:tcPr>
          <w:p w:rsidR="000A2184" w:rsidRPr="00F6699B" w:rsidRDefault="000A2184" w:rsidP="000A218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F6699B">
              <w:rPr>
                <w:rFonts w:ascii="Comic Sans MS" w:hAnsi="Comic Sans MS"/>
                <w:b/>
                <w:sz w:val="24"/>
              </w:rPr>
              <w:t>Preis</w:t>
            </w:r>
          </w:p>
        </w:tc>
      </w:tr>
      <w:tr w:rsidR="000A2184" w:rsidTr="000A2184">
        <w:tc>
          <w:tcPr>
            <w:tcW w:w="2660" w:type="dxa"/>
            <w:vAlign w:val="center"/>
          </w:tcPr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Das 20. Jahrhundert</w:t>
            </w:r>
          </w:p>
        </w:tc>
        <w:tc>
          <w:tcPr>
            <w:tcW w:w="1134" w:type="dxa"/>
            <w:vAlign w:val="center"/>
          </w:tcPr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Ab 12 Jahren</w:t>
            </w:r>
          </w:p>
        </w:tc>
        <w:tc>
          <w:tcPr>
            <w:tcW w:w="2693" w:type="dxa"/>
            <w:vAlign w:val="center"/>
          </w:tcPr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EAN: 4015566030756</w:t>
            </w:r>
          </w:p>
        </w:tc>
        <w:tc>
          <w:tcPr>
            <w:tcW w:w="1418" w:type="dxa"/>
            <w:vAlign w:val="center"/>
          </w:tcPr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25 €</w:t>
            </w:r>
          </w:p>
        </w:tc>
      </w:tr>
      <w:tr w:rsidR="000A2184" w:rsidTr="000A2184">
        <w:tc>
          <w:tcPr>
            <w:tcW w:w="2660" w:type="dxa"/>
            <w:vAlign w:val="center"/>
          </w:tcPr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Cooling down!</w:t>
            </w:r>
          </w:p>
        </w:tc>
        <w:tc>
          <w:tcPr>
            <w:tcW w:w="1134" w:type="dxa"/>
            <w:vAlign w:val="center"/>
          </w:tcPr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14 -  16 Jahre</w:t>
            </w:r>
          </w:p>
        </w:tc>
        <w:tc>
          <w:tcPr>
            <w:tcW w:w="2693" w:type="dxa"/>
            <w:vAlign w:val="center"/>
          </w:tcPr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29,90 €</w:t>
            </w:r>
          </w:p>
        </w:tc>
      </w:tr>
    </w:tbl>
    <w:p w:rsidR="00B720F6" w:rsidRPr="001F0DBA" w:rsidRDefault="00B720F6" w:rsidP="001F0DBA"/>
    <w:p w:rsidR="001F0DBA" w:rsidRPr="001F0DBA" w:rsidRDefault="001F0DBA" w:rsidP="001F0DBA"/>
    <w:p w:rsidR="001F0DBA" w:rsidRPr="00671DC6" w:rsidRDefault="001F0DBA" w:rsidP="001F0DBA">
      <w:pPr>
        <w:ind w:left="-284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3</w:t>
      </w:r>
      <w:r w:rsidRPr="00671DC6">
        <w:rPr>
          <w:rFonts w:ascii="Comic Sans MS" w:hAnsi="Comic Sans MS"/>
          <w:b/>
          <w:sz w:val="24"/>
        </w:rPr>
        <w:t>.</w:t>
      </w:r>
      <w:r>
        <w:rPr>
          <w:rFonts w:ascii="Comic Sans MS" w:hAnsi="Comic Sans MS"/>
          <w:b/>
          <w:sz w:val="24"/>
        </w:rPr>
        <w:t>) Experimentierkästen</w:t>
      </w:r>
    </w:p>
    <w:tbl>
      <w:tblPr>
        <w:tblStyle w:val="Tabellenraster"/>
        <w:tblpPr w:leftFromText="141" w:rightFromText="141" w:vertAnchor="page" w:horzAnchor="margin" w:tblpY="9736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2693"/>
        <w:gridCol w:w="1418"/>
        <w:gridCol w:w="1307"/>
      </w:tblGrid>
      <w:tr w:rsidR="000A2184" w:rsidTr="000A2184">
        <w:tc>
          <w:tcPr>
            <w:tcW w:w="2660" w:type="dxa"/>
          </w:tcPr>
          <w:p w:rsidR="000A2184" w:rsidRPr="00F6699B" w:rsidRDefault="000A2184" w:rsidP="000A218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F6699B">
              <w:rPr>
                <w:rFonts w:ascii="Comic Sans MS" w:hAnsi="Comic Sans MS"/>
                <w:b/>
                <w:sz w:val="24"/>
              </w:rPr>
              <w:t>Titel</w:t>
            </w:r>
          </w:p>
        </w:tc>
        <w:tc>
          <w:tcPr>
            <w:tcW w:w="1134" w:type="dxa"/>
          </w:tcPr>
          <w:p w:rsidR="000A2184" w:rsidRPr="00F6699B" w:rsidRDefault="000A2184" w:rsidP="000A218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F6699B">
              <w:rPr>
                <w:rFonts w:ascii="Comic Sans MS" w:hAnsi="Comic Sans MS"/>
                <w:b/>
                <w:sz w:val="24"/>
              </w:rPr>
              <w:t>Klasse/Alter</w:t>
            </w:r>
          </w:p>
        </w:tc>
        <w:tc>
          <w:tcPr>
            <w:tcW w:w="2693" w:type="dxa"/>
          </w:tcPr>
          <w:p w:rsidR="000A2184" w:rsidRPr="00F6699B" w:rsidRDefault="000A2184" w:rsidP="000A218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F6699B">
              <w:rPr>
                <w:rFonts w:ascii="Comic Sans MS" w:hAnsi="Comic Sans MS"/>
                <w:b/>
                <w:sz w:val="24"/>
              </w:rPr>
              <w:t>ISBN – Nr.</w:t>
            </w:r>
          </w:p>
        </w:tc>
        <w:tc>
          <w:tcPr>
            <w:tcW w:w="1418" w:type="dxa"/>
          </w:tcPr>
          <w:p w:rsidR="000A2184" w:rsidRPr="00F6699B" w:rsidRDefault="000A2184" w:rsidP="000A218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F6699B">
              <w:rPr>
                <w:rFonts w:ascii="Comic Sans MS" w:hAnsi="Comic Sans MS"/>
                <w:b/>
                <w:sz w:val="24"/>
              </w:rPr>
              <w:t>Best. - Nr.</w:t>
            </w:r>
          </w:p>
        </w:tc>
        <w:tc>
          <w:tcPr>
            <w:tcW w:w="1307" w:type="dxa"/>
          </w:tcPr>
          <w:p w:rsidR="000A2184" w:rsidRPr="00F6699B" w:rsidRDefault="000A2184" w:rsidP="000A218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F6699B">
              <w:rPr>
                <w:rFonts w:ascii="Comic Sans MS" w:hAnsi="Comic Sans MS"/>
                <w:b/>
                <w:sz w:val="24"/>
              </w:rPr>
              <w:t>Preis</w:t>
            </w:r>
          </w:p>
        </w:tc>
      </w:tr>
      <w:tr w:rsidR="000A2184" w:rsidTr="000A2184">
        <w:tc>
          <w:tcPr>
            <w:tcW w:w="2660" w:type="dxa"/>
            <w:vAlign w:val="center"/>
          </w:tcPr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KOSMOS – Super Speed</w:t>
            </w:r>
          </w:p>
        </w:tc>
        <w:tc>
          <w:tcPr>
            <w:tcW w:w="1134" w:type="dxa"/>
            <w:vAlign w:val="center"/>
          </w:tcPr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Ab 8 Jahren</w:t>
            </w:r>
          </w:p>
        </w:tc>
        <w:tc>
          <w:tcPr>
            <w:tcW w:w="2693" w:type="dxa"/>
            <w:vAlign w:val="center"/>
          </w:tcPr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EAN</w:t>
            </w:r>
          </w:p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4002051628413</w:t>
            </w:r>
          </w:p>
        </w:tc>
        <w:tc>
          <w:tcPr>
            <w:tcW w:w="1418" w:type="dxa"/>
            <w:vAlign w:val="center"/>
          </w:tcPr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62841</w:t>
            </w:r>
          </w:p>
        </w:tc>
        <w:tc>
          <w:tcPr>
            <w:tcW w:w="1307" w:type="dxa"/>
            <w:vAlign w:val="center"/>
          </w:tcPr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79,99 €</w:t>
            </w:r>
          </w:p>
        </w:tc>
      </w:tr>
      <w:tr w:rsidR="000A2184" w:rsidTr="000A2184">
        <w:tc>
          <w:tcPr>
            <w:tcW w:w="2660" w:type="dxa"/>
            <w:vAlign w:val="center"/>
          </w:tcPr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KOSMOS – Luft- &amp; Wasser-Energie</w:t>
            </w:r>
          </w:p>
        </w:tc>
        <w:tc>
          <w:tcPr>
            <w:tcW w:w="1134" w:type="dxa"/>
            <w:vAlign w:val="center"/>
          </w:tcPr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Ab 8 Jahren</w:t>
            </w:r>
          </w:p>
        </w:tc>
        <w:tc>
          <w:tcPr>
            <w:tcW w:w="2693" w:type="dxa"/>
            <w:vAlign w:val="center"/>
          </w:tcPr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EAN</w:t>
            </w:r>
          </w:p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4002051627713</w:t>
            </w:r>
          </w:p>
        </w:tc>
        <w:tc>
          <w:tcPr>
            <w:tcW w:w="1418" w:type="dxa"/>
            <w:vAlign w:val="center"/>
          </w:tcPr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62771</w:t>
            </w:r>
          </w:p>
        </w:tc>
        <w:tc>
          <w:tcPr>
            <w:tcW w:w="1307" w:type="dxa"/>
            <w:vAlign w:val="center"/>
          </w:tcPr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36,99 €</w:t>
            </w:r>
          </w:p>
        </w:tc>
      </w:tr>
      <w:tr w:rsidR="000A2184" w:rsidTr="000A2184">
        <w:tc>
          <w:tcPr>
            <w:tcW w:w="2660" w:type="dxa"/>
            <w:vAlign w:val="center"/>
          </w:tcPr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ScienceX®Bionik</w:t>
            </w:r>
          </w:p>
        </w:tc>
        <w:tc>
          <w:tcPr>
            <w:tcW w:w="1134" w:type="dxa"/>
            <w:vAlign w:val="center"/>
          </w:tcPr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Ab 8 Jahren</w:t>
            </w:r>
          </w:p>
        </w:tc>
        <w:tc>
          <w:tcPr>
            <w:tcW w:w="2693" w:type="dxa"/>
            <w:vAlign w:val="center"/>
          </w:tcPr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EAN</w:t>
            </w:r>
          </w:p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4005556187997</w:t>
            </w:r>
          </w:p>
        </w:tc>
        <w:tc>
          <w:tcPr>
            <w:tcW w:w="1418" w:type="dxa"/>
            <w:vAlign w:val="center"/>
          </w:tcPr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19,99 €</w:t>
            </w:r>
          </w:p>
        </w:tc>
      </w:tr>
      <w:tr w:rsidR="000A2184" w:rsidTr="000A2184">
        <w:tc>
          <w:tcPr>
            <w:tcW w:w="2660" w:type="dxa"/>
            <w:vAlign w:val="center"/>
          </w:tcPr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ScienceX® Erneuerbare Energie</w:t>
            </w:r>
          </w:p>
        </w:tc>
        <w:tc>
          <w:tcPr>
            <w:tcW w:w="1134" w:type="dxa"/>
            <w:vAlign w:val="center"/>
          </w:tcPr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Ab 8 Jahren</w:t>
            </w:r>
          </w:p>
        </w:tc>
        <w:tc>
          <w:tcPr>
            <w:tcW w:w="2693" w:type="dxa"/>
            <w:vAlign w:val="center"/>
          </w:tcPr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EAN</w:t>
            </w:r>
          </w:p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4005556188710</w:t>
            </w:r>
          </w:p>
        </w:tc>
        <w:tc>
          <w:tcPr>
            <w:tcW w:w="1418" w:type="dxa"/>
            <w:vAlign w:val="center"/>
          </w:tcPr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19,99 €</w:t>
            </w:r>
          </w:p>
        </w:tc>
      </w:tr>
      <w:tr w:rsidR="000A2184" w:rsidTr="000A2184">
        <w:tc>
          <w:tcPr>
            <w:tcW w:w="2660" w:type="dxa"/>
            <w:vAlign w:val="center"/>
          </w:tcPr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KOSMOS – Öko-Power</w:t>
            </w:r>
          </w:p>
        </w:tc>
        <w:tc>
          <w:tcPr>
            <w:tcW w:w="1134" w:type="dxa"/>
            <w:vAlign w:val="center"/>
          </w:tcPr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Ab 10 Jahren</w:t>
            </w:r>
          </w:p>
        </w:tc>
        <w:tc>
          <w:tcPr>
            <w:tcW w:w="2693" w:type="dxa"/>
            <w:vAlign w:val="center"/>
          </w:tcPr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EAN</w:t>
            </w:r>
          </w:p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4002051620615</w:t>
            </w:r>
          </w:p>
        </w:tc>
        <w:tc>
          <w:tcPr>
            <w:tcW w:w="1418" w:type="dxa"/>
            <w:vAlign w:val="center"/>
          </w:tcPr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62061</w:t>
            </w:r>
          </w:p>
        </w:tc>
        <w:tc>
          <w:tcPr>
            <w:tcW w:w="1307" w:type="dxa"/>
            <w:vAlign w:val="center"/>
          </w:tcPr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69,99 €</w:t>
            </w:r>
          </w:p>
        </w:tc>
      </w:tr>
    </w:tbl>
    <w:p w:rsidR="001F0DBA" w:rsidRDefault="001F0DBA" w:rsidP="001F0DBA"/>
    <w:p w:rsidR="000A2184" w:rsidRDefault="000A2184" w:rsidP="001F0DBA"/>
    <w:p w:rsidR="000A2184" w:rsidRDefault="000A2184" w:rsidP="001F0DBA"/>
    <w:p w:rsidR="000A2184" w:rsidRDefault="000A2184" w:rsidP="001F0DBA"/>
    <w:p w:rsidR="000A2184" w:rsidRDefault="000A2184" w:rsidP="001F0DBA"/>
    <w:p w:rsidR="000A2184" w:rsidRPr="001F0DBA" w:rsidRDefault="000A2184" w:rsidP="001F0DBA"/>
    <w:p w:rsidR="001F0DBA" w:rsidRPr="00671DC6" w:rsidRDefault="001F0DBA" w:rsidP="001F0DBA">
      <w:pPr>
        <w:ind w:left="-284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>4</w:t>
      </w:r>
      <w:r w:rsidRPr="00671DC6">
        <w:rPr>
          <w:rFonts w:ascii="Comic Sans MS" w:hAnsi="Comic Sans MS"/>
          <w:b/>
          <w:sz w:val="24"/>
        </w:rPr>
        <w:t>.</w:t>
      </w:r>
      <w:r>
        <w:rPr>
          <w:rFonts w:ascii="Comic Sans MS" w:hAnsi="Comic Sans MS"/>
          <w:b/>
          <w:sz w:val="24"/>
        </w:rPr>
        <w:t>) Messgeräte</w:t>
      </w:r>
    </w:p>
    <w:tbl>
      <w:tblPr>
        <w:tblStyle w:val="Tabellenraster"/>
        <w:tblpPr w:leftFromText="141" w:rightFromText="141" w:vertAnchor="page" w:horzAnchor="margin" w:tblpY="1561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1843"/>
        <w:gridCol w:w="1985"/>
        <w:gridCol w:w="1307"/>
      </w:tblGrid>
      <w:tr w:rsidR="000A2184" w:rsidTr="000A2184">
        <w:tc>
          <w:tcPr>
            <w:tcW w:w="3085" w:type="dxa"/>
          </w:tcPr>
          <w:p w:rsidR="000A2184" w:rsidRPr="00F6699B" w:rsidRDefault="000A2184" w:rsidP="000A218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F6699B">
              <w:rPr>
                <w:rFonts w:ascii="Comic Sans MS" w:hAnsi="Comic Sans MS"/>
                <w:b/>
                <w:sz w:val="24"/>
              </w:rPr>
              <w:t>Titel</w:t>
            </w:r>
          </w:p>
        </w:tc>
        <w:tc>
          <w:tcPr>
            <w:tcW w:w="992" w:type="dxa"/>
          </w:tcPr>
          <w:p w:rsidR="000A2184" w:rsidRPr="00F6699B" w:rsidRDefault="000A2184" w:rsidP="000A218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F6699B">
              <w:rPr>
                <w:rFonts w:ascii="Comic Sans MS" w:hAnsi="Comic Sans MS"/>
                <w:b/>
                <w:sz w:val="24"/>
              </w:rPr>
              <w:t>Klasse/Alter</w:t>
            </w:r>
          </w:p>
        </w:tc>
        <w:tc>
          <w:tcPr>
            <w:tcW w:w="1843" w:type="dxa"/>
          </w:tcPr>
          <w:p w:rsidR="000A2184" w:rsidRPr="00F6699B" w:rsidRDefault="000A2184" w:rsidP="000A218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F6699B">
              <w:rPr>
                <w:rFonts w:ascii="Comic Sans MS" w:hAnsi="Comic Sans MS"/>
                <w:b/>
                <w:sz w:val="24"/>
              </w:rPr>
              <w:t>ISBN – Nr.</w:t>
            </w:r>
          </w:p>
        </w:tc>
        <w:tc>
          <w:tcPr>
            <w:tcW w:w="1985" w:type="dxa"/>
          </w:tcPr>
          <w:p w:rsidR="000A2184" w:rsidRPr="00F6699B" w:rsidRDefault="000A2184" w:rsidP="000A218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F6699B">
              <w:rPr>
                <w:rFonts w:ascii="Comic Sans MS" w:hAnsi="Comic Sans MS"/>
                <w:b/>
                <w:sz w:val="24"/>
              </w:rPr>
              <w:t>Best. - Nr.</w:t>
            </w:r>
          </w:p>
        </w:tc>
        <w:tc>
          <w:tcPr>
            <w:tcW w:w="1307" w:type="dxa"/>
          </w:tcPr>
          <w:p w:rsidR="000A2184" w:rsidRPr="00F6699B" w:rsidRDefault="000A2184" w:rsidP="000A218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F6699B">
              <w:rPr>
                <w:rFonts w:ascii="Comic Sans MS" w:hAnsi="Comic Sans MS"/>
                <w:b/>
                <w:sz w:val="24"/>
              </w:rPr>
              <w:t>Preis</w:t>
            </w:r>
          </w:p>
        </w:tc>
      </w:tr>
      <w:tr w:rsidR="000A2184" w:rsidTr="000A2184">
        <w:tc>
          <w:tcPr>
            <w:tcW w:w="3085" w:type="dxa"/>
            <w:vAlign w:val="center"/>
          </w:tcPr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VISOCOLOR SCHOOL Analysenkoffer</w:t>
            </w:r>
          </w:p>
        </w:tc>
        <w:tc>
          <w:tcPr>
            <w:tcW w:w="992" w:type="dxa"/>
            <w:vAlign w:val="center"/>
          </w:tcPr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REF</w:t>
            </w:r>
          </w:p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933 100</w:t>
            </w:r>
          </w:p>
        </w:tc>
        <w:tc>
          <w:tcPr>
            <w:tcW w:w="1307" w:type="dxa"/>
            <w:vAlign w:val="center"/>
          </w:tcPr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79,50 €</w:t>
            </w:r>
          </w:p>
        </w:tc>
      </w:tr>
      <w:tr w:rsidR="000A2184" w:rsidTr="000A2184">
        <w:tc>
          <w:tcPr>
            <w:tcW w:w="3085" w:type="dxa"/>
            <w:vAlign w:val="center"/>
          </w:tcPr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VOLTKRAFT CO-20 USB Raumluftmessgerät</w:t>
            </w:r>
          </w:p>
        </w:tc>
        <w:tc>
          <w:tcPr>
            <w:tcW w:w="992" w:type="dxa"/>
            <w:vAlign w:val="center"/>
          </w:tcPr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101316-62 </w:t>
            </w:r>
          </w:p>
        </w:tc>
        <w:tc>
          <w:tcPr>
            <w:tcW w:w="1307" w:type="dxa"/>
            <w:vAlign w:val="center"/>
          </w:tcPr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24,95 €</w:t>
            </w:r>
          </w:p>
        </w:tc>
      </w:tr>
      <w:tr w:rsidR="000A2184" w:rsidTr="000A2184">
        <w:tc>
          <w:tcPr>
            <w:tcW w:w="3085" w:type="dxa"/>
            <w:vAlign w:val="center"/>
          </w:tcPr>
          <w:p w:rsidR="000A2184" w:rsidRPr="003704EC" w:rsidRDefault="000A2184" w:rsidP="000A2184">
            <w:pPr>
              <w:rPr>
                <w:rFonts w:ascii="Comic Sans MS" w:hAnsi="Comic Sans MS"/>
                <w:sz w:val="24"/>
                <w:lang w:val="en-US"/>
              </w:rPr>
            </w:pPr>
            <w:r w:rsidRPr="003704EC">
              <w:rPr>
                <w:rFonts w:ascii="Comic Sans MS" w:hAnsi="Comic Sans MS"/>
                <w:sz w:val="24"/>
                <w:lang w:val="en-US"/>
              </w:rPr>
              <w:t>Basetech C</w:t>
            </w:r>
            <w:r>
              <w:rPr>
                <w:rFonts w:ascii="Comic Sans MS" w:hAnsi="Comic Sans MS"/>
                <w:sz w:val="24"/>
                <w:lang w:val="en-US"/>
              </w:rPr>
              <w:t>OST CONTROL – Energiekostenmess</w:t>
            </w:r>
            <w:r w:rsidRPr="003704EC">
              <w:rPr>
                <w:rFonts w:ascii="Comic Sans MS" w:hAnsi="Comic Sans MS"/>
                <w:sz w:val="24"/>
                <w:lang w:val="en-US"/>
              </w:rPr>
              <w:t>gerät</w:t>
            </w:r>
          </w:p>
        </w:tc>
        <w:tc>
          <w:tcPr>
            <w:tcW w:w="992" w:type="dxa"/>
            <w:vAlign w:val="center"/>
          </w:tcPr>
          <w:p w:rsidR="000A2184" w:rsidRPr="003704EC" w:rsidRDefault="000A2184" w:rsidP="000A2184">
            <w:pPr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A2184" w:rsidRPr="003704EC" w:rsidRDefault="000A2184" w:rsidP="000A2184">
            <w:pPr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125333-62</w:t>
            </w:r>
          </w:p>
        </w:tc>
        <w:tc>
          <w:tcPr>
            <w:tcW w:w="1307" w:type="dxa"/>
            <w:vAlign w:val="center"/>
          </w:tcPr>
          <w:p w:rsidR="000A2184" w:rsidRDefault="000A2184" w:rsidP="000A21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12,95 €</w:t>
            </w:r>
          </w:p>
        </w:tc>
      </w:tr>
    </w:tbl>
    <w:p w:rsidR="001F0DBA" w:rsidRPr="001F0DBA" w:rsidRDefault="001F0DBA" w:rsidP="001F0DBA"/>
    <w:p w:rsidR="00B720F6" w:rsidRDefault="00B720F6" w:rsidP="00F6699B"/>
    <w:p w:rsidR="00F6699B" w:rsidRPr="00671DC6" w:rsidRDefault="00F6699B" w:rsidP="00F6699B">
      <w:pPr>
        <w:ind w:left="-284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5</w:t>
      </w:r>
      <w:r w:rsidRPr="00671DC6">
        <w:rPr>
          <w:rFonts w:ascii="Comic Sans MS" w:hAnsi="Comic Sans MS"/>
          <w:b/>
          <w:sz w:val="24"/>
        </w:rPr>
        <w:t>.</w:t>
      </w:r>
      <w:r>
        <w:rPr>
          <w:rFonts w:ascii="Comic Sans MS" w:hAnsi="Comic Sans MS"/>
          <w:b/>
          <w:sz w:val="24"/>
        </w:rPr>
        <w:t>) Messgeräte zum Ausleihen (für die Sekundarstufe 2)</w:t>
      </w:r>
    </w:p>
    <w:p w:rsidR="00F6699B" w:rsidRDefault="00F6699B" w:rsidP="00F6699B"/>
    <w:p w:rsidR="00F6699B" w:rsidRPr="00F6699B" w:rsidRDefault="00F6699B" w:rsidP="00F6699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 GAMMA-SCOUT® Geigerzähler, Radioaktive Messgeräte</w:t>
      </w:r>
      <w:bookmarkStart w:id="0" w:name="_GoBack"/>
      <w:bookmarkEnd w:id="0"/>
    </w:p>
    <w:sectPr w:rsidR="00F6699B" w:rsidRPr="00F6699B" w:rsidSect="00B720F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71AD6"/>
    <w:multiLevelType w:val="hybridMultilevel"/>
    <w:tmpl w:val="24620B18"/>
    <w:lvl w:ilvl="0" w:tplc="C77EEAC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50298"/>
    <w:multiLevelType w:val="hybridMultilevel"/>
    <w:tmpl w:val="09207D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C6"/>
    <w:rsid w:val="000A2184"/>
    <w:rsid w:val="001F0DBA"/>
    <w:rsid w:val="002D1F15"/>
    <w:rsid w:val="003458DE"/>
    <w:rsid w:val="003704EC"/>
    <w:rsid w:val="00671DC6"/>
    <w:rsid w:val="00B720F6"/>
    <w:rsid w:val="00B77B71"/>
    <w:rsid w:val="00E277BB"/>
    <w:rsid w:val="00F6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1F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71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71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1F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71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71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illwerke vkw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Gerold Haider</cp:lastModifiedBy>
  <cp:revision>6</cp:revision>
  <dcterms:created xsi:type="dcterms:W3CDTF">2012-12-04T09:20:00Z</dcterms:created>
  <dcterms:modified xsi:type="dcterms:W3CDTF">2012-12-06T06:52:00Z</dcterms:modified>
</cp:coreProperties>
</file>